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754A" w:rsidRPr="00F12E43" w:rsidRDefault="00E3754A" w:rsidP="00E3754A">
      <w:pPr>
        <w:ind w:left="2382" w:right="853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ANEXO III - </w:t>
      </w:r>
      <w:r w:rsidRPr="004905F3">
        <w:rPr>
          <w:rFonts w:ascii="Tahoma" w:hAnsi="Tahoma" w:cs="Tahoma"/>
          <w:b/>
          <w:sz w:val="22"/>
          <w:szCs w:val="22"/>
        </w:rPr>
        <w:t>MODELO DE PROPOSTA DE PREÇOS</w:t>
      </w: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>À</w:t>
      </w:r>
    </w:p>
    <w:p w:rsidR="00E3754A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 xml:space="preserve">Comissão </w:t>
      </w:r>
      <w:r>
        <w:rPr>
          <w:rFonts w:ascii="Tahoma" w:hAnsi="Tahoma" w:cs="Tahoma"/>
          <w:sz w:val="22"/>
          <w:szCs w:val="22"/>
        </w:rPr>
        <w:t xml:space="preserve">Permanente </w:t>
      </w:r>
      <w:r w:rsidRPr="00D17FEC">
        <w:rPr>
          <w:rFonts w:ascii="Tahoma" w:hAnsi="Tahoma" w:cs="Tahoma"/>
          <w:sz w:val="22"/>
          <w:szCs w:val="22"/>
        </w:rPr>
        <w:t>de Licitação</w:t>
      </w: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</w:p>
    <w:p w:rsidR="00E3754A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>Referente Concorrência nº 0</w:t>
      </w:r>
      <w:r>
        <w:rPr>
          <w:rFonts w:ascii="Tahoma" w:hAnsi="Tahoma" w:cs="Tahoma"/>
          <w:sz w:val="22"/>
          <w:szCs w:val="22"/>
        </w:rPr>
        <w:t>5</w:t>
      </w:r>
      <w:r w:rsidRPr="00D17FEC">
        <w:rPr>
          <w:rFonts w:ascii="Tahoma" w:hAnsi="Tahoma" w:cs="Tahoma"/>
          <w:sz w:val="22"/>
          <w:szCs w:val="22"/>
        </w:rPr>
        <w:t>/20</w:t>
      </w:r>
      <w:r>
        <w:rPr>
          <w:rFonts w:ascii="Tahoma" w:hAnsi="Tahoma" w:cs="Tahoma"/>
          <w:sz w:val="22"/>
          <w:szCs w:val="22"/>
        </w:rPr>
        <w:t>20</w:t>
      </w:r>
      <w:r w:rsidRPr="00D17FEC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>CONSELHO REGIONAL DOS REPRESENTANTES COMERCIAIS NO ESTADO DE SÃO PAULO – COPRE-SP</w:t>
      </w: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b/>
          <w:bCs/>
          <w:sz w:val="22"/>
          <w:szCs w:val="22"/>
        </w:rPr>
      </w:pPr>
      <w:r w:rsidRPr="00D17FEC">
        <w:rPr>
          <w:rFonts w:ascii="Tahoma" w:hAnsi="Tahoma" w:cs="Tahoma"/>
          <w:b/>
          <w:bCs/>
          <w:sz w:val="22"/>
          <w:szCs w:val="22"/>
        </w:rPr>
        <w:t>1. Preços sujeitos a valoração</w:t>
      </w: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>1.1 Declaramos que, na vigência do contrato, adotaremos os seguintes preços para os</w:t>
      </w:r>
    </w:p>
    <w:p w:rsidR="00E3754A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>serviços descritos:</w:t>
      </w: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</w:p>
    <w:p w:rsidR="00E3754A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 xml:space="preserve">a) desconto, a ser concedido </w:t>
      </w:r>
      <w:r>
        <w:rPr>
          <w:rFonts w:ascii="Tahoma" w:hAnsi="Tahoma" w:cs="Tahoma"/>
          <w:sz w:val="22"/>
          <w:szCs w:val="22"/>
        </w:rPr>
        <w:t>ao CORE-SP</w:t>
      </w:r>
      <w:r w:rsidRPr="00D17FEC">
        <w:rPr>
          <w:rFonts w:ascii="Tahoma" w:hAnsi="Tahoma" w:cs="Tahoma"/>
          <w:sz w:val="22"/>
          <w:szCs w:val="22"/>
        </w:rPr>
        <w:t>, sobre os custos internos dos serviços executados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por esta licitante, baseados na tabela referencial de preços do Sindicato das Agências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de Propaganda do estado d</w:t>
      </w:r>
      <w:r w:rsidR="00F80498">
        <w:rPr>
          <w:rFonts w:ascii="Tahoma" w:hAnsi="Tahoma" w:cs="Tahoma"/>
          <w:sz w:val="22"/>
          <w:szCs w:val="22"/>
        </w:rPr>
        <w:t>e São Paulo</w:t>
      </w:r>
      <w:bookmarkStart w:id="0" w:name="_GoBack"/>
      <w:bookmarkEnd w:id="0"/>
      <w:r w:rsidRPr="00D17FEC">
        <w:rPr>
          <w:rFonts w:ascii="Tahoma" w:hAnsi="Tahoma" w:cs="Tahoma"/>
          <w:b/>
          <w:bCs/>
          <w:sz w:val="22"/>
          <w:szCs w:val="22"/>
        </w:rPr>
        <w:t xml:space="preserve">, </w:t>
      </w:r>
      <w:r w:rsidRPr="00D17FEC">
        <w:rPr>
          <w:rFonts w:ascii="Tahoma" w:hAnsi="Tahoma" w:cs="Tahoma"/>
          <w:sz w:val="22"/>
          <w:szCs w:val="22"/>
        </w:rPr>
        <w:t>referentes a peça e ou material cuja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distribuição não nos proporcione o desconto de agência concedido pelos veículos de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divulgação, nos termos do art. 11 da Lei nº 4.680/1965: ..........% (.................................por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cento);</w:t>
      </w: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</w:p>
    <w:p w:rsidR="00E3754A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 xml:space="preserve">b) honorários, a serem cobrados </w:t>
      </w:r>
      <w:r>
        <w:rPr>
          <w:rFonts w:ascii="Tahoma" w:hAnsi="Tahoma" w:cs="Tahoma"/>
          <w:sz w:val="22"/>
          <w:szCs w:val="22"/>
        </w:rPr>
        <w:t>ao CORE-SP</w:t>
      </w:r>
      <w:r w:rsidRPr="00D17FEC">
        <w:rPr>
          <w:rFonts w:ascii="Tahoma" w:hAnsi="Tahoma" w:cs="Tahoma"/>
          <w:sz w:val="22"/>
          <w:szCs w:val="22"/>
        </w:rPr>
        <w:t>, incidentes sobre os custos dos bens e dos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serviços especializados prestados por fornecedores, com a intermediação e supervisão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desta licitante, referentes à produção e à execução técnica de peça e ou material cuja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distribuição não nos proporcione o desconto de agência concedido pelos veículos de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divulgação, nos termos do art. 11 da Lei nº 4.680/1965: ..........% (.................................por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cento);</w:t>
      </w: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 xml:space="preserve">c) honorários, a serem cobrados </w:t>
      </w:r>
      <w:r>
        <w:rPr>
          <w:rFonts w:ascii="Tahoma" w:hAnsi="Tahoma" w:cs="Tahoma"/>
          <w:sz w:val="22"/>
          <w:szCs w:val="22"/>
        </w:rPr>
        <w:t>ao CORE-SP</w:t>
      </w:r>
      <w:r w:rsidRPr="00D17FEC">
        <w:rPr>
          <w:rFonts w:ascii="Tahoma" w:hAnsi="Tahoma" w:cs="Tahoma"/>
          <w:sz w:val="22"/>
          <w:szCs w:val="22"/>
        </w:rPr>
        <w:t>, incidentes sobre os custos dos bens e dos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serviços especializados prestados por fornecedores, com a intermediação e supervisão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desta licitante, referentes aos serviços descritos nas alíneas abaixo: ..........%</w:t>
      </w:r>
      <w:r>
        <w:rPr>
          <w:rFonts w:ascii="Tahoma" w:hAnsi="Tahoma" w:cs="Tahoma"/>
          <w:sz w:val="22"/>
          <w:szCs w:val="22"/>
        </w:rPr>
        <w:t xml:space="preserve"> (...................... por cento). </w:t>
      </w: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</w:p>
    <w:p w:rsidR="00E3754A" w:rsidRDefault="00E3754A" w:rsidP="00E3754A">
      <w:pPr>
        <w:autoSpaceDE w:val="0"/>
        <w:autoSpaceDN w:val="0"/>
        <w:adjustRightInd w:val="0"/>
        <w:ind w:left="1418"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>i) ao planejamento e à execução de pesquisas e de outros instrumentos de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avaliação e de geração de conhecimento pertinentes ao objeto do contrato, exceto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no tocante a pesquisas de pré-teste.</w:t>
      </w:r>
    </w:p>
    <w:p w:rsidR="00E3754A" w:rsidRPr="00D17FEC" w:rsidRDefault="00E3754A" w:rsidP="00E3754A">
      <w:pPr>
        <w:autoSpaceDE w:val="0"/>
        <w:autoSpaceDN w:val="0"/>
        <w:adjustRightInd w:val="0"/>
        <w:ind w:left="1418" w:right="-40"/>
        <w:jc w:val="both"/>
        <w:rPr>
          <w:rFonts w:ascii="Tahoma" w:hAnsi="Tahoma" w:cs="Tahoma"/>
          <w:sz w:val="22"/>
          <w:szCs w:val="22"/>
        </w:rPr>
      </w:pPr>
    </w:p>
    <w:p w:rsidR="00E3754A" w:rsidRDefault="00E3754A" w:rsidP="00E3754A">
      <w:pPr>
        <w:autoSpaceDE w:val="0"/>
        <w:autoSpaceDN w:val="0"/>
        <w:adjustRightInd w:val="0"/>
        <w:ind w:left="1418" w:right="-40"/>
        <w:jc w:val="both"/>
        <w:rPr>
          <w:rFonts w:ascii="Tahoma" w:hAnsi="Tahoma" w:cs="Tahoma"/>
          <w:sz w:val="22"/>
          <w:szCs w:val="22"/>
        </w:rPr>
      </w:pPr>
      <w:proofErr w:type="spellStart"/>
      <w:r w:rsidRPr="00D17FEC">
        <w:rPr>
          <w:rFonts w:ascii="Tahoma" w:hAnsi="Tahoma" w:cs="Tahoma"/>
          <w:sz w:val="22"/>
          <w:szCs w:val="22"/>
        </w:rPr>
        <w:t>ii</w:t>
      </w:r>
      <w:proofErr w:type="spellEnd"/>
      <w:r w:rsidRPr="00D17FEC">
        <w:rPr>
          <w:rFonts w:ascii="Tahoma" w:hAnsi="Tahoma" w:cs="Tahoma"/>
          <w:sz w:val="22"/>
          <w:szCs w:val="22"/>
        </w:rPr>
        <w:t>) à renovação do direito de autor e conexos e aos cachês, na reutilização de peça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ou material publicitário, exclusivamente quando a sua distribuição/veiculação não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nos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proporcione o desconto de agência concedido pelos veículos de divulgação,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nos termos do art. 11 da Lei nº 4.680/1965;</w:t>
      </w:r>
    </w:p>
    <w:p w:rsidR="00E3754A" w:rsidRPr="00D17FEC" w:rsidRDefault="00E3754A" w:rsidP="00E3754A">
      <w:pPr>
        <w:autoSpaceDE w:val="0"/>
        <w:autoSpaceDN w:val="0"/>
        <w:adjustRightInd w:val="0"/>
        <w:ind w:left="1418" w:right="-40"/>
        <w:jc w:val="both"/>
        <w:rPr>
          <w:rFonts w:ascii="Tahoma" w:hAnsi="Tahoma" w:cs="Tahoma"/>
          <w:sz w:val="22"/>
          <w:szCs w:val="22"/>
        </w:rPr>
      </w:pPr>
    </w:p>
    <w:p w:rsidR="00E3754A" w:rsidRDefault="00E3754A" w:rsidP="00E3754A">
      <w:pPr>
        <w:autoSpaceDE w:val="0"/>
        <w:autoSpaceDN w:val="0"/>
        <w:adjustRightInd w:val="0"/>
        <w:ind w:left="1418" w:right="-40"/>
        <w:jc w:val="both"/>
        <w:rPr>
          <w:rFonts w:ascii="Tahoma" w:hAnsi="Tahoma" w:cs="Tahoma"/>
          <w:sz w:val="22"/>
          <w:szCs w:val="22"/>
        </w:rPr>
      </w:pPr>
      <w:proofErr w:type="spellStart"/>
      <w:r w:rsidRPr="00D17FEC">
        <w:rPr>
          <w:rFonts w:ascii="Tahoma" w:hAnsi="Tahoma" w:cs="Tahoma"/>
          <w:sz w:val="22"/>
          <w:szCs w:val="22"/>
        </w:rPr>
        <w:t>iii</w:t>
      </w:r>
      <w:proofErr w:type="spellEnd"/>
      <w:r w:rsidRPr="00D17FEC">
        <w:rPr>
          <w:rFonts w:ascii="Tahoma" w:hAnsi="Tahoma" w:cs="Tahoma"/>
          <w:sz w:val="22"/>
          <w:szCs w:val="22"/>
        </w:rPr>
        <w:t>) à reimpressão de peças publicitárias.</w:t>
      </w:r>
    </w:p>
    <w:p w:rsidR="00E3754A" w:rsidRPr="00D17FEC" w:rsidRDefault="00E3754A" w:rsidP="00E3754A">
      <w:pPr>
        <w:autoSpaceDE w:val="0"/>
        <w:autoSpaceDN w:val="0"/>
        <w:adjustRightInd w:val="0"/>
        <w:ind w:left="1418" w:right="-40"/>
        <w:jc w:val="both"/>
        <w:rPr>
          <w:rFonts w:ascii="Tahoma" w:hAnsi="Tahoma" w:cs="Tahoma"/>
          <w:sz w:val="22"/>
          <w:szCs w:val="22"/>
        </w:rPr>
      </w:pPr>
    </w:p>
    <w:p w:rsidR="00E3754A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 xml:space="preserve">d) honorários, a serem cobrados </w:t>
      </w:r>
      <w:r>
        <w:rPr>
          <w:rFonts w:ascii="Tahoma" w:hAnsi="Tahoma" w:cs="Tahoma"/>
          <w:sz w:val="22"/>
          <w:szCs w:val="22"/>
        </w:rPr>
        <w:t>ao CORE-SP</w:t>
      </w:r>
      <w:r w:rsidRPr="00D17FEC">
        <w:rPr>
          <w:rFonts w:ascii="Tahoma" w:hAnsi="Tahoma" w:cs="Tahoma"/>
          <w:sz w:val="22"/>
          <w:szCs w:val="22"/>
        </w:rPr>
        <w:t>, incidentes sobre os custos dos bens e dos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serviços especializados prestados por fornecedores, com a intermediação e supervisão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desta licitante, referentes à criação, à implementação e ao desenvolvimento de formas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inovadoras de comunicação publicitária, destinadas a expandir os efeitos das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mensagens e das ações publicitárias, em consonância com novas tecnologias, cuja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distribuição não nos proporcione o desconto de agência concedido pelos veículos de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divulgação, nos termos do art. 11 da Lei nº 4.680/1965: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..........% (.................................por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cento)</w:t>
      </w:r>
      <w:r>
        <w:rPr>
          <w:rFonts w:ascii="Tahoma" w:hAnsi="Tahoma" w:cs="Tahoma"/>
          <w:sz w:val="22"/>
          <w:szCs w:val="22"/>
        </w:rPr>
        <w:t xml:space="preserve">. </w:t>
      </w:r>
    </w:p>
    <w:p w:rsidR="00E3754A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7634C7">
        <w:rPr>
          <w:rFonts w:ascii="Tahoma" w:hAnsi="Tahoma" w:cs="Tahoma"/>
          <w:sz w:val="22"/>
          <w:szCs w:val="22"/>
        </w:rPr>
        <w:lastRenderedPageBreak/>
        <w:t xml:space="preserve">e) honorários, a serem cobrados ao </w:t>
      </w:r>
      <w:r>
        <w:rPr>
          <w:rFonts w:ascii="Tahoma" w:hAnsi="Tahoma" w:cs="Tahoma"/>
          <w:sz w:val="22"/>
          <w:szCs w:val="22"/>
        </w:rPr>
        <w:t>CORE-SP</w:t>
      </w:r>
      <w:r w:rsidRPr="007634C7">
        <w:rPr>
          <w:rFonts w:ascii="Tahoma" w:hAnsi="Tahoma" w:cs="Tahoma"/>
          <w:sz w:val="22"/>
          <w:szCs w:val="22"/>
        </w:rPr>
        <w:t>, incidentes sobre os custos dos bens e dos serviços especializados prestados por fornecedores de veículo de comunicação que não pague desconto-padrão, com a intermediação e supervisão desta licitante: ..........% (...................... por cento).</w:t>
      </w:r>
      <w:r>
        <w:rPr>
          <w:rFonts w:ascii="Tahoma" w:hAnsi="Tahoma" w:cs="Tahoma"/>
          <w:sz w:val="22"/>
          <w:szCs w:val="22"/>
        </w:rPr>
        <w:t xml:space="preserve"> </w:t>
      </w: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</w:p>
    <w:p w:rsidR="00E3754A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>1.2 Os preços propostos são de nossa exclusiva responsabilidade e não nos assistirá o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direito de pleitear, na vigência do contrato, nenhuma alteração, sob a alegação de erro, omissão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ou qualquer outro pretexto.</w:t>
      </w: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>1.3 O prazo de validade desta Proposta de Preços é de 60 (sessenta) dias corridos, contados</w:t>
      </w:r>
    </w:p>
    <w:p w:rsidR="00E3754A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>de sua apresentação, em consonância com o disposto no subitem 13.3 do Edital.</w:t>
      </w: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</w:p>
    <w:p w:rsidR="00E3754A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b/>
          <w:bCs/>
          <w:sz w:val="22"/>
          <w:szCs w:val="22"/>
        </w:rPr>
      </w:pPr>
      <w:r w:rsidRPr="00D17FEC">
        <w:rPr>
          <w:rFonts w:ascii="Tahoma" w:hAnsi="Tahoma" w:cs="Tahoma"/>
          <w:b/>
          <w:bCs/>
          <w:sz w:val="22"/>
          <w:szCs w:val="22"/>
        </w:rPr>
        <w:t>2. Outras declarações</w:t>
      </w: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b/>
          <w:bCs/>
          <w:sz w:val="22"/>
          <w:szCs w:val="22"/>
        </w:rPr>
      </w:pPr>
    </w:p>
    <w:p w:rsidR="00E3754A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>2.1 Estamos cientes e de acordo com as disposições alusivas a direitos patrimoniais de autor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e conexos, estabelecidas na Cláusula Décima da Minuta de Contrato (Anexo IV).</w:t>
      </w: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</w:p>
    <w:p w:rsidR="00E3754A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>2.2 Estamos cientes de que a ANS procederá à retenção de tributos e contribuições nas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situações previstas em le</w:t>
      </w:r>
      <w:r>
        <w:rPr>
          <w:rFonts w:ascii="Tahoma" w:hAnsi="Tahoma" w:cs="Tahoma"/>
          <w:sz w:val="22"/>
          <w:szCs w:val="22"/>
        </w:rPr>
        <w:t>i.</w:t>
      </w: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>2.3 Comprometemo-nos a envidar esforços no sentido de obter as melhores condições nas</w:t>
      </w:r>
    </w:p>
    <w:p w:rsidR="00E3754A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>negociações comerciais junto a fornecedores de bens e de serviços especializados e a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veículos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 xml:space="preserve">de divulgação, transferindo </w:t>
      </w:r>
      <w:r>
        <w:rPr>
          <w:rFonts w:ascii="Tahoma" w:hAnsi="Tahoma" w:cs="Tahoma"/>
          <w:sz w:val="22"/>
          <w:szCs w:val="22"/>
        </w:rPr>
        <w:t>ao CORE-SP</w:t>
      </w:r>
      <w:r w:rsidRPr="00D17FEC">
        <w:rPr>
          <w:rFonts w:ascii="Tahoma" w:hAnsi="Tahoma" w:cs="Tahoma"/>
          <w:sz w:val="22"/>
          <w:szCs w:val="22"/>
        </w:rPr>
        <w:t xml:space="preserve"> todas as vantagens obtidas, nos termos do disposto no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parágrafo único do art. 15 da Lei n.º 12.232/2010.</w:t>
      </w: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>2.4 Garantimos o pagamento integral dos valores devidos aos fornecedores de bens e de</w:t>
      </w: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>serviços especializados e aos veículos de divulgação, após a liquidação das despesas e o</w:t>
      </w:r>
      <w:r>
        <w:rPr>
          <w:rFonts w:ascii="Tahoma" w:hAnsi="Tahoma" w:cs="Tahoma"/>
          <w:sz w:val="22"/>
          <w:szCs w:val="22"/>
        </w:rPr>
        <w:t xml:space="preserve"> </w:t>
      </w:r>
      <w:r w:rsidRPr="00D17FEC">
        <w:rPr>
          <w:rFonts w:ascii="Tahoma" w:hAnsi="Tahoma" w:cs="Tahoma"/>
          <w:sz w:val="22"/>
          <w:szCs w:val="22"/>
        </w:rPr>
        <w:t>pagamento a cargo da ANS, nos termos da Cláusula Décima Primeira da Minuta de Contrato</w:t>
      </w:r>
    </w:p>
    <w:p w:rsidR="00E3754A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>(Anexo IV).</w:t>
      </w: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</w:p>
    <w:p w:rsidR="00E3754A" w:rsidRPr="00D17FEC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>2.5 Esta Proposta de Preços está em conformidade com o Edital da concorrência em</w:t>
      </w:r>
    </w:p>
    <w:p w:rsidR="00E3754A" w:rsidRDefault="00E3754A" w:rsidP="00E3754A">
      <w:pPr>
        <w:autoSpaceDE w:val="0"/>
        <w:autoSpaceDN w:val="0"/>
        <w:adjustRightInd w:val="0"/>
        <w:ind w:right="-40"/>
        <w:jc w:val="both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>referência.</w:t>
      </w:r>
    </w:p>
    <w:p w:rsidR="00E3754A" w:rsidRDefault="00E3754A" w:rsidP="00E3754A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E3754A" w:rsidRDefault="00E3754A" w:rsidP="00E3754A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E3754A" w:rsidRDefault="00E3754A" w:rsidP="00E3754A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E3754A" w:rsidRDefault="00E3754A" w:rsidP="00E3754A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E3754A" w:rsidRPr="00D17FEC" w:rsidRDefault="00E3754A" w:rsidP="00E3754A">
      <w:pPr>
        <w:autoSpaceDE w:val="0"/>
        <w:autoSpaceDN w:val="0"/>
        <w:adjustRightInd w:val="0"/>
        <w:jc w:val="center"/>
        <w:rPr>
          <w:rFonts w:ascii="Tahoma" w:hAnsi="Tahoma" w:cs="Tahoma"/>
          <w:sz w:val="22"/>
          <w:szCs w:val="22"/>
        </w:rPr>
      </w:pPr>
    </w:p>
    <w:p w:rsidR="00E3754A" w:rsidRPr="00D17FEC" w:rsidRDefault="00E3754A" w:rsidP="00E3754A">
      <w:pPr>
        <w:autoSpaceDE w:val="0"/>
        <w:autoSpaceDN w:val="0"/>
        <w:adjustRightInd w:val="0"/>
        <w:jc w:val="center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>local e data</w:t>
      </w:r>
    </w:p>
    <w:p w:rsidR="00E3754A" w:rsidRPr="00D17FEC" w:rsidRDefault="00E3754A" w:rsidP="00E3754A">
      <w:pPr>
        <w:autoSpaceDE w:val="0"/>
        <w:autoSpaceDN w:val="0"/>
        <w:adjustRightInd w:val="0"/>
        <w:jc w:val="center"/>
        <w:rPr>
          <w:rFonts w:ascii="Tahoma" w:hAnsi="Tahoma" w:cs="Tahoma"/>
          <w:sz w:val="22"/>
          <w:szCs w:val="22"/>
        </w:rPr>
      </w:pPr>
      <w:r w:rsidRPr="00D17FEC">
        <w:rPr>
          <w:rFonts w:ascii="Tahoma" w:hAnsi="Tahoma" w:cs="Tahoma"/>
          <w:sz w:val="22"/>
          <w:szCs w:val="22"/>
        </w:rPr>
        <w:t>nome completo da licitante, nome, cargo e</w:t>
      </w:r>
    </w:p>
    <w:p w:rsidR="00820BFD" w:rsidRDefault="00E3754A" w:rsidP="00E3754A">
      <w:r w:rsidRPr="00D17FEC">
        <w:rPr>
          <w:rFonts w:ascii="Tahoma" w:hAnsi="Tahoma" w:cs="Tahoma"/>
          <w:sz w:val="22"/>
          <w:szCs w:val="22"/>
        </w:rPr>
        <w:t>assinatura dos representantes legais</w:t>
      </w:r>
    </w:p>
    <w:sectPr w:rsidR="00820B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54A"/>
    <w:rsid w:val="00820BFD"/>
    <w:rsid w:val="00E3754A"/>
    <w:rsid w:val="00F8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7631C"/>
  <w15:chartTrackingRefBased/>
  <w15:docId w15:val="{ACD0E4B9-7C09-4A55-ACE7-E5BA025FC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7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694</Words>
  <Characters>3752</Characters>
  <Application>Microsoft Office Word</Application>
  <DocSecurity>0</DocSecurity>
  <Lines>31</Lines>
  <Paragraphs>8</Paragraphs>
  <ScaleCrop>false</ScaleCrop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Maike Andre Marques</cp:lastModifiedBy>
  <cp:revision>2</cp:revision>
  <dcterms:created xsi:type="dcterms:W3CDTF">2020-09-04T19:13:00Z</dcterms:created>
  <dcterms:modified xsi:type="dcterms:W3CDTF">2020-10-13T17:22:00Z</dcterms:modified>
</cp:coreProperties>
</file>